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AF" w:rsidRPr="003921AF" w:rsidRDefault="003921AF" w:rsidP="003921A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921AF">
        <w:rPr>
          <w:rFonts w:ascii="Times New Roman" w:eastAsia="Times New Roman" w:hAnsi="Times New Roman" w:cs="Times New Roman"/>
          <w:kern w:val="2"/>
          <w:sz w:val="28"/>
          <w:szCs w:val="28"/>
        </w:rPr>
        <w:t>Государственное общеобразовательное казенное учреждение</w:t>
      </w:r>
    </w:p>
    <w:p w:rsidR="003921AF" w:rsidRPr="003921AF" w:rsidRDefault="003921AF" w:rsidP="003921AF">
      <w:pPr>
        <w:tabs>
          <w:tab w:val="left" w:pos="709"/>
          <w:tab w:val="left" w:pos="1640"/>
        </w:tabs>
        <w:jc w:val="center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921AF">
        <w:rPr>
          <w:rFonts w:ascii="Times New Roman" w:eastAsia="Times New Roman" w:hAnsi="Times New Roman" w:cs="Times New Roman"/>
          <w:kern w:val="2"/>
          <w:sz w:val="28"/>
          <w:szCs w:val="28"/>
        </w:rPr>
        <w:t>Иркутской области «Специальная (коррекционная) школа № 6 г. Иркутска»</w:t>
      </w:r>
    </w:p>
    <w:p w:rsidR="00CF5694" w:rsidRDefault="00CF5694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694" w:rsidRDefault="00CF5694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694" w:rsidRDefault="00CF5694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694" w:rsidRDefault="00CF5694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3B6" w:rsidRDefault="002523B6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23B6" w:rsidRDefault="002523B6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0C3" w:rsidRDefault="009E50C3" w:rsidP="00A57D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5694" w:rsidRPr="00CF5694" w:rsidRDefault="00CF5694" w:rsidP="00A57D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5694">
        <w:rPr>
          <w:rFonts w:ascii="Times New Roman" w:hAnsi="Times New Roman" w:cs="Times New Roman"/>
          <w:b/>
          <w:sz w:val="36"/>
          <w:szCs w:val="36"/>
        </w:rPr>
        <w:t>Методическая разработка классного часа</w:t>
      </w:r>
      <w:r w:rsidR="00E50EC4">
        <w:rPr>
          <w:rFonts w:ascii="Times New Roman" w:hAnsi="Times New Roman" w:cs="Times New Roman"/>
          <w:b/>
          <w:sz w:val="36"/>
          <w:szCs w:val="36"/>
        </w:rPr>
        <w:t xml:space="preserve"> для учащихся 12–13 лет, обучающихся по АООП вариант 2,</w:t>
      </w:r>
      <w:r w:rsidRPr="00CF5694">
        <w:rPr>
          <w:rFonts w:ascii="Times New Roman" w:hAnsi="Times New Roman" w:cs="Times New Roman"/>
          <w:b/>
          <w:sz w:val="36"/>
          <w:szCs w:val="36"/>
        </w:rPr>
        <w:t xml:space="preserve"> на тему:</w:t>
      </w:r>
    </w:p>
    <w:p w:rsidR="00CF5694" w:rsidRPr="00CF5694" w:rsidRDefault="00CF5694" w:rsidP="00CF56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5694">
        <w:rPr>
          <w:rFonts w:ascii="Times New Roman" w:hAnsi="Times New Roman" w:cs="Times New Roman"/>
          <w:b/>
          <w:sz w:val="36"/>
          <w:szCs w:val="36"/>
        </w:rPr>
        <w:t>«Мама... Слов дороже нет на свете!»</w:t>
      </w:r>
    </w:p>
    <w:p w:rsidR="00CF5694" w:rsidRPr="00CF5694" w:rsidRDefault="00CF5694" w:rsidP="00A57D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F5694" w:rsidRDefault="00CF5694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694" w:rsidRDefault="00CF5694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0C3" w:rsidRDefault="009E50C3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0C3" w:rsidRDefault="009E50C3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0C3" w:rsidRDefault="009E50C3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50C3" w:rsidRDefault="009E50C3" w:rsidP="00A57D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694" w:rsidRDefault="00CF5694" w:rsidP="003921AF">
      <w:pPr>
        <w:rPr>
          <w:rFonts w:ascii="Times New Roman" w:hAnsi="Times New Roman" w:cs="Times New Roman"/>
          <w:sz w:val="28"/>
          <w:szCs w:val="28"/>
        </w:rPr>
      </w:pPr>
    </w:p>
    <w:p w:rsidR="002523B6" w:rsidRDefault="009E50C3" w:rsidP="002523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</w:p>
    <w:p w:rsidR="00B0679E" w:rsidRDefault="009E50C3" w:rsidP="002523B6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CF5694" w:rsidRDefault="00B0679E" w:rsidP="002523B6">
      <w:pPr>
        <w:jc w:val="right"/>
        <w:rPr>
          <w:rFonts w:ascii="Times New Roman" w:hAnsi="Times New Roman" w:cs="Times New Roman"/>
          <w:sz w:val="28"/>
          <w:szCs w:val="28"/>
        </w:rPr>
      </w:pPr>
      <w:r w:rsidRPr="00B067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9E50C3" w:rsidRDefault="009E50C3" w:rsidP="005D69C3">
      <w:pPr>
        <w:rPr>
          <w:rFonts w:ascii="Times New Roman" w:hAnsi="Times New Roman" w:cs="Times New Roman"/>
          <w:sz w:val="28"/>
          <w:szCs w:val="28"/>
        </w:rPr>
      </w:pPr>
    </w:p>
    <w:p w:rsidR="002523B6" w:rsidRDefault="002523B6" w:rsidP="005D69C3">
      <w:pPr>
        <w:rPr>
          <w:rFonts w:ascii="Times New Roman" w:hAnsi="Times New Roman" w:cs="Times New Roman"/>
          <w:sz w:val="28"/>
          <w:szCs w:val="28"/>
        </w:rPr>
      </w:pPr>
    </w:p>
    <w:p w:rsidR="002523B6" w:rsidRDefault="002523B6" w:rsidP="005D69C3">
      <w:pPr>
        <w:rPr>
          <w:rFonts w:ascii="Times New Roman" w:hAnsi="Times New Roman" w:cs="Times New Roman"/>
          <w:sz w:val="28"/>
          <w:szCs w:val="28"/>
        </w:rPr>
      </w:pPr>
    </w:p>
    <w:p w:rsidR="00903C94" w:rsidRDefault="00903C94" w:rsidP="005D69C3">
      <w:pPr>
        <w:rPr>
          <w:rFonts w:ascii="Times New Roman" w:hAnsi="Times New Roman" w:cs="Times New Roman"/>
          <w:sz w:val="28"/>
          <w:szCs w:val="28"/>
        </w:rPr>
      </w:pPr>
    </w:p>
    <w:p w:rsidR="00903C94" w:rsidRDefault="00903C94" w:rsidP="005D69C3">
      <w:pPr>
        <w:rPr>
          <w:rFonts w:ascii="Times New Roman" w:hAnsi="Times New Roman" w:cs="Times New Roman"/>
          <w:sz w:val="28"/>
          <w:szCs w:val="28"/>
        </w:rPr>
      </w:pPr>
    </w:p>
    <w:p w:rsidR="00903C94" w:rsidRDefault="00903C94" w:rsidP="005D69C3">
      <w:pPr>
        <w:rPr>
          <w:rFonts w:ascii="Times New Roman" w:hAnsi="Times New Roman" w:cs="Times New Roman"/>
          <w:sz w:val="28"/>
          <w:szCs w:val="28"/>
        </w:rPr>
      </w:pPr>
    </w:p>
    <w:p w:rsidR="00AF1731" w:rsidRDefault="00AF1731" w:rsidP="00E50EC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уважительного отношения к матери</w:t>
      </w:r>
      <w:r w:rsidR="00E50EC4">
        <w:rPr>
          <w:rFonts w:ascii="Times New Roman" w:hAnsi="Times New Roman" w:cs="Times New Roman"/>
          <w:sz w:val="28"/>
          <w:szCs w:val="28"/>
        </w:rPr>
        <w:t>.</w:t>
      </w:r>
    </w:p>
    <w:p w:rsidR="00AF1731" w:rsidRDefault="00AF1731" w:rsidP="00E50EC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F1731" w:rsidRDefault="00AF1731" w:rsidP="00E50EC4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у учащихся о празднике «День матери»</w:t>
      </w:r>
      <w:r w:rsidR="00E50EC4">
        <w:rPr>
          <w:rFonts w:ascii="Times New Roman" w:hAnsi="Times New Roman" w:cs="Times New Roman"/>
          <w:sz w:val="28"/>
          <w:szCs w:val="28"/>
        </w:rPr>
        <w:t>, в ходе беседы</w:t>
      </w:r>
      <w:r w:rsidR="001065BA">
        <w:rPr>
          <w:rFonts w:ascii="Times New Roman" w:hAnsi="Times New Roman" w:cs="Times New Roman"/>
          <w:sz w:val="28"/>
          <w:szCs w:val="28"/>
        </w:rPr>
        <w:t>.</w:t>
      </w:r>
    </w:p>
    <w:p w:rsidR="00AF1731" w:rsidRDefault="00AF1731" w:rsidP="00E50EC4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E50EC4">
        <w:rPr>
          <w:rFonts w:ascii="Times New Roman" w:hAnsi="Times New Roman" w:cs="Times New Roman"/>
          <w:sz w:val="28"/>
          <w:szCs w:val="28"/>
        </w:rPr>
        <w:t xml:space="preserve"> познавательной активности и </w:t>
      </w:r>
      <w:r w:rsidR="001065BA">
        <w:rPr>
          <w:rFonts w:ascii="Times New Roman" w:hAnsi="Times New Roman" w:cs="Times New Roman"/>
          <w:sz w:val="28"/>
          <w:szCs w:val="28"/>
        </w:rPr>
        <w:t>внимания</w:t>
      </w:r>
      <w:r w:rsidR="00E50EC4">
        <w:rPr>
          <w:rFonts w:ascii="Times New Roman" w:hAnsi="Times New Roman" w:cs="Times New Roman"/>
          <w:sz w:val="28"/>
          <w:szCs w:val="28"/>
        </w:rPr>
        <w:t>, через дидактические игры</w:t>
      </w:r>
      <w:r w:rsidR="001065BA">
        <w:rPr>
          <w:rFonts w:ascii="Times New Roman" w:hAnsi="Times New Roman" w:cs="Times New Roman"/>
          <w:sz w:val="28"/>
          <w:szCs w:val="28"/>
        </w:rPr>
        <w:t>.</w:t>
      </w:r>
    </w:p>
    <w:p w:rsidR="001065BA" w:rsidRPr="00AF1731" w:rsidRDefault="001065BA" w:rsidP="00E50EC4">
      <w:pPr>
        <w:pStyle w:val="a3"/>
        <w:numPr>
          <w:ilvl w:val="0"/>
          <w:numId w:val="1"/>
        </w:numPr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870D4F">
        <w:rPr>
          <w:rFonts w:ascii="Times New Roman" w:hAnsi="Times New Roman" w:cs="Times New Roman"/>
          <w:sz w:val="28"/>
          <w:szCs w:val="28"/>
        </w:rPr>
        <w:t>умения внимательно слушать инструкции педагога, ответы одноклассников</w:t>
      </w:r>
      <w:r w:rsidR="00A57DA7">
        <w:rPr>
          <w:rFonts w:ascii="Times New Roman" w:hAnsi="Times New Roman" w:cs="Times New Roman"/>
          <w:sz w:val="28"/>
          <w:szCs w:val="28"/>
        </w:rPr>
        <w:t>.</w:t>
      </w:r>
    </w:p>
    <w:p w:rsidR="00AF1731" w:rsidRDefault="00AF1731" w:rsidP="00E50EC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F1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A57DA7" w:rsidRPr="00A57DA7" w:rsidRDefault="00A57DA7" w:rsidP="00E50EC4">
      <w:pPr>
        <w:pStyle w:val="a3"/>
        <w:numPr>
          <w:ilvl w:val="0"/>
          <w:numId w:val="9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DA7">
        <w:rPr>
          <w:rFonts w:ascii="Times New Roman" w:hAnsi="Times New Roman" w:cs="Times New Roman"/>
          <w:sz w:val="28"/>
          <w:szCs w:val="28"/>
        </w:rPr>
        <w:t xml:space="preserve">Ребята, скоро </w:t>
      </w:r>
      <w:r w:rsidR="00E50EC4">
        <w:rPr>
          <w:rFonts w:ascii="Times New Roman" w:hAnsi="Times New Roman" w:cs="Times New Roman"/>
          <w:sz w:val="28"/>
          <w:szCs w:val="28"/>
        </w:rPr>
        <w:t>наступит</w:t>
      </w:r>
      <w:r w:rsidRPr="00A57DA7">
        <w:rPr>
          <w:rFonts w:ascii="Times New Roman" w:hAnsi="Times New Roman" w:cs="Times New Roman"/>
          <w:sz w:val="28"/>
          <w:szCs w:val="28"/>
        </w:rPr>
        <w:t xml:space="preserve"> </w:t>
      </w:r>
      <w:r w:rsidR="00E50EC4">
        <w:rPr>
          <w:rFonts w:ascii="Times New Roman" w:hAnsi="Times New Roman" w:cs="Times New Roman"/>
          <w:sz w:val="28"/>
          <w:szCs w:val="28"/>
        </w:rPr>
        <w:t>замечательный</w:t>
      </w:r>
      <w:r w:rsidRPr="00A57DA7">
        <w:rPr>
          <w:rFonts w:ascii="Times New Roman" w:hAnsi="Times New Roman" w:cs="Times New Roman"/>
          <w:sz w:val="28"/>
          <w:szCs w:val="28"/>
        </w:rPr>
        <w:t xml:space="preserve"> праздник. Но</w:t>
      </w:r>
      <w:r w:rsidR="00E743A8">
        <w:rPr>
          <w:rFonts w:ascii="Times New Roman" w:hAnsi="Times New Roman" w:cs="Times New Roman"/>
          <w:sz w:val="28"/>
          <w:szCs w:val="28"/>
        </w:rPr>
        <w:t xml:space="preserve"> чтоб узнать об этом празднике, </w:t>
      </w:r>
      <w:r w:rsidRPr="00A57DA7">
        <w:rPr>
          <w:rFonts w:ascii="Times New Roman" w:hAnsi="Times New Roman" w:cs="Times New Roman"/>
          <w:sz w:val="28"/>
          <w:szCs w:val="28"/>
        </w:rPr>
        <w:t xml:space="preserve">сначала нужно отгадать загадки. 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Никогда не унывает,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Что мне надо, точно знает.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Если, вдруг, случится драма,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Кто меня поддержит?</w:t>
      </w:r>
      <w:r>
        <w:rPr>
          <w:rFonts w:ascii="Times New Roman" w:hAnsi="Times New Roman" w:cs="Times New Roman"/>
          <w:sz w:val="28"/>
          <w:szCs w:val="28"/>
        </w:rPr>
        <w:t xml:space="preserve"> (мама)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В мире нет её роднее,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Справедливей и добрее.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Я скажу, друзья вам прямо –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Лучше всех на свете…</w:t>
      </w:r>
      <w:r>
        <w:rPr>
          <w:rFonts w:ascii="Times New Roman" w:hAnsi="Times New Roman" w:cs="Times New Roman"/>
          <w:sz w:val="28"/>
          <w:szCs w:val="28"/>
        </w:rPr>
        <w:t>(мама)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Фотография стоит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В золотистой рамочке,</w:t>
      </w:r>
    </w:p>
    <w:p w:rsidR="00A57DA7" w:rsidRPr="001065BA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Чей взгляд солнцем согревает?</w:t>
      </w:r>
    </w:p>
    <w:p w:rsidR="00A57DA7" w:rsidRDefault="00A57DA7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Взгляд любимой…</w:t>
      </w:r>
      <w:r>
        <w:rPr>
          <w:rFonts w:ascii="Times New Roman" w:hAnsi="Times New Roman" w:cs="Times New Roman"/>
          <w:sz w:val="28"/>
          <w:szCs w:val="28"/>
        </w:rPr>
        <w:t>(м</w:t>
      </w:r>
      <w:r w:rsidRPr="001065BA">
        <w:rPr>
          <w:rFonts w:ascii="Times New Roman" w:hAnsi="Times New Roman" w:cs="Times New Roman"/>
          <w:sz w:val="28"/>
          <w:szCs w:val="28"/>
        </w:rPr>
        <w:t>амочки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7DA7" w:rsidRDefault="00A57DA7" w:rsidP="00E50EC4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008">
        <w:rPr>
          <w:rFonts w:ascii="Times New Roman" w:hAnsi="Times New Roman" w:cs="Times New Roman"/>
          <w:sz w:val="28"/>
          <w:szCs w:val="28"/>
        </w:rPr>
        <w:t>Молодцы! А теперь посмотрите на эти фотографии. Правильно, это фотографии ваших мам.</w:t>
      </w:r>
      <w:r w:rsidR="004B0574" w:rsidRPr="00C25008">
        <w:rPr>
          <w:rFonts w:ascii="Times New Roman" w:hAnsi="Times New Roman" w:cs="Times New Roman"/>
          <w:sz w:val="28"/>
          <w:szCs w:val="28"/>
        </w:rPr>
        <w:t xml:space="preserve"> Праздник посвящен всем мамам.</w:t>
      </w:r>
      <w:r w:rsidRPr="00C25008">
        <w:rPr>
          <w:rFonts w:ascii="Times New Roman" w:hAnsi="Times New Roman" w:cs="Times New Roman"/>
          <w:sz w:val="28"/>
          <w:szCs w:val="28"/>
        </w:rPr>
        <w:t xml:space="preserve"> </w:t>
      </w:r>
      <w:r w:rsidR="00E50EC4">
        <w:rPr>
          <w:rFonts w:ascii="Times New Roman" w:hAnsi="Times New Roman" w:cs="Times New Roman"/>
          <w:sz w:val="28"/>
          <w:szCs w:val="28"/>
        </w:rPr>
        <w:t>Он отмечается каждый год, осенью, в ноябре месяце</w:t>
      </w:r>
      <w:r w:rsidR="004B0574" w:rsidRPr="00C25008">
        <w:rPr>
          <w:rFonts w:ascii="Times New Roman" w:hAnsi="Times New Roman" w:cs="Times New Roman"/>
          <w:sz w:val="28"/>
          <w:szCs w:val="28"/>
        </w:rPr>
        <w:t>. Называется этот праздник «День матери».</w:t>
      </w:r>
    </w:p>
    <w:p w:rsidR="00E50EC4" w:rsidRPr="00C25008" w:rsidRDefault="00E50EC4" w:rsidP="00E50EC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1905FF" w:rsidRDefault="00AF1731" w:rsidP="00E50EC4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Основная часть</w:t>
      </w:r>
    </w:p>
    <w:p w:rsidR="001905FF" w:rsidRDefault="001905FF" w:rsidP="00E50EC4">
      <w:pPr>
        <w:pStyle w:val="a3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E50EC4">
        <w:rPr>
          <w:rFonts w:ascii="Times New Roman" w:hAnsi="Times New Roman" w:cs="Times New Roman"/>
          <w:i/>
          <w:sz w:val="28"/>
          <w:szCs w:val="28"/>
        </w:rPr>
        <w:t>Расскажи о маме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1905FF" w:rsidRDefault="001905FF" w:rsidP="00E50EC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подходят к фотографии и начинают фразу</w:t>
      </w:r>
      <w:r w:rsidR="005D69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«Мою маму зовут…»</w:t>
      </w:r>
      <w:r w:rsidR="005D69C3">
        <w:rPr>
          <w:rFonts w:ascii="Times New Roman" w:hAnsi="Times New Roman" w:cs="Times New Roman"/>
          <w:sz w:val="28"/>
          <w:szCs w:val="28"/>
        </w:rPr>
        <w:t>.</w:t>
      </w:r>
      <w:r w:rsidR="008D5D68">
        <w:rPr>
          <w:rFonts w:ascii="Times New Roman" w:hAnsi="Times New Roman" w:cs="Times New Roman"/>
          <w:sz w:val="28"/>
          <w:szCs w:val="28"/>
        </w:rPr>
        <w:t xml:space="preserve"> Какая у тебя мама? (добрая, красивая, любимая, заботливая).</w:t>
      </w:r>
    </w:p>
    <w:p w:rsidR="008D5D68" w:rsidRDefault="008D5D68" w:rsidP="00E50EC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все вместе. </w:t>
      </w:r>
      <w:r w:rsidRPr="008D5D68">
        <w:rPr>
          <w:rFonts w:ascii="Times New Roman" w:hAnsi="Times New Roman" w:cs="Times New Roman"/>
          <w:sz w:val="28"/>
          <w:szCs w:val="28"/>
        </w:rPr>
        <w:t>Это глазки, чтобы видеть. Это носик, чтоб дышать. Это ушки, чтобы слышать. Это ножки, что</w:t>
      </w:r>
      <w:r>
        <w:rPr>
          <w:rFonts w:ascii="Times New Roman" w:hAnsi="Times New Roman" w:cs="Times New Roman"/>
          <w:sz w:val="28"/>
          <w:szCs w:val="28"/>
        </w:rPr>
        <w:t>б бежать. Это ручки, чтобы маму о</w:t>
      </w:r>
      <w:r w:rsidRPr="008D5D68">
        <w:rPr>
          <w:rFonts w:ascii="Times New Roman" w:hAnsi="Times New Roman" w:cs="Times New Roman"/>
          <w:sz w:val="28"/>
          <w:szCs w:val="28"/>
        </w:rPr>
        <w:t>чень крепко обнимать</w:t>
      </w:r>
      <w:r>
        <w:rPr>
          <w:rFonts w:ascii="Times New Roman" w:hAnsi="Times New Roman" w:cs="Times New Roman"/>
          <w:sz w:val="28"/>
          <w:szCs w:val="28"/>
        </w:rPr>
        <w:t>. Покажите, как крепко вы обнимаете свою маму.</w:t>
      </w:r>
    </w:p>
    <w:p w:rsidR="00C25008" w:rsidRDefault="008D5D68" w:rsidP="00E50EC4">
      <w:pPr>
        <w:pStyle w:val="a3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008">
        <w:rPr>
          <w:rFonts w:ascii="Times New Roman" w:hAnsi="Times New Roman" w:cs="Times New Roman"/>
          <w:i/>
          <w:sz w:val="28"/>
          <w:szCs w:val="28"/>
        </w:rPr>
        <w:t>«Мама в разном возрасте»</w:t>
      </w:r>
      <w:r w:rsidR="00CF569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743A8" w:rsidRPr="00E743A8" w:rsidRDefault="00E743A8" w:rsidP="00E50EC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мамы когда-то были маленькими девочками, и у ваших мам тоже есть мамы. Мамы ваших мам для вас …. (бабушки). Давайте вместе составим по порядку картинки, начиная с самого раннего возраста.</w:t>
      </w:r>
    </w:p>
    <w:p w:rsidR="00CF5694" w:rsidRDefault="00CF5694" w:rsidP="00E50EC4">
      <w:pPr>
        <w:spacing w:after="0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569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01095" cy="3067376"/>
            <wp:effectExtent l="400050" t="0" r="384955" b="0"/>
            <wp:docPr id="3" name="Рисунок 1" descr="C:\Users\Артем\Desktop\IMG_20241110_154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ем\Desktop\IMG_20241110_1545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01092" cy="3067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008" w:rsidRDefault="005D69C3" w:rsidP="00E50EC4">
      <w:pPr>
        <w:pStyle w:val="a3"/>
        <w:numPr>
          <w:ilvl w:val="0"/>
          <w:numId w:val="4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5008">
        <w:rPr>
          <w:rFonts w:ascii="Times New Roman" w:hAnsi="Times New Roman" w:cs="Times New Roman"/>
          <w:i/>
          <w:sz w:val="28"/>
          <w:szCs w:val="28"/>
        </w:rPr>
        <w:t>«Разрезные картинки»</w:t>
      </w:r>
    </w:p>
    <w:p w:rsidR="00C25008" w:rsidRPr="00C25008" w:rsidRDefault="00C25008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C250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2743200"/>
            <wp:effectExtent l="304800" t="266700" r="323850" b="266700"/>
            <wp:docPr id="2" name="Рисунок 1" descr="изображение_viber_2023-11-22_17-23-59-5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изображение_viber_2023-11-22_17-23-59-544.jpg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537" cy="2743077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65BA" w:rsidRPr="00622424" w:rsidRDefault="001065BA" w:rsidP="00E50EC4">
      <w:pPr>
        <w:pStyle w:val="a3"/>
        <w:numPr>
          <w:ilvl w:val="0"/>
          <w:numId w:val="4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22424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6224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424" w:rsidRPr="001065BA">
        <w:rPr>
          <w:rFonts w:ascii="Times New Roman" w:hAnsi="Times New Roman" w:cs="Times New Roman"/>
          <w:sz w:val="28"/>
          <w:szCs w:val="28"/>
        </w:rPr>
        <w:t>(</w:t>
      </w:r>
      <w:r w:rsidR="00622424">
        <w:rPr>
          <w:rFonts w:ascii="Times New Roman" w:hAnsi="Times New Roman" w:cs="Times New Roman"/>
          <w:sz w:val="28"/>
          <w:szCs w:val="28"/>
        </w:rPr>
        <w:t>учащиеся выполняют</w:t>
      </w:r>
      <w:r w:rsidR="00622424" w:rsidRPr="001065BA">
        <w:rPr>
          <w:rFonts w:ascii="Times New Roman" w:hAnsi="Times New Roman" w:cs="Times New Roman"/>
          <w:sz w:val="28"/>
          <w:szCs w:val="28"/>
        </w:rPr>
        <w:t xml:space="preserve"> движения по тексту)</w:t>
      </w:r>
    </w:p>
    <w:p w:rsidR="001065BA" w:rsidRP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Дружно маме помогаем</w:t>
      </w:r>
    </w:p>
    <w:p w:rsidR="001065BA" w:rsidRP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Пыль повсюду вытираем</w:t>
      </w:r>
    </w:p>
    <w:p w:rsidR="001065BA" w:rsidRP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Мы белье еще стираем</w:t>
      </w:r>
    </w:p>
    <w:p w:rsidR="001065BA" w:rsidRP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Прополощем, отжимаем</w:t>
      </w:r>
    </w:p>
    <w:p w:rsidR="001065BA" w:rsidRP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Подметаем все кругом</w:t>
      </w:r>
    </w:p>
    <w:p w:rsidR="001065BA" w:rsidRP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И бегом за молоком</w:t>
      </w:r>
    </w:p>
    <w:p w:rsidR="001065BA" w:rsidRP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Маму вечером встречаем</w:t>
      </w:r>
    </w:p>
    <w:p w:rsidR="001065BA" w:rsidRP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>Двери настежь открываем</w:t>
      </w:r>
    </w:p>
    <w:p w:rsidR="001065BA" w:rsidRDefault="001065BA" w:rsidP="00E50EC4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1065BA">
        <w:rPr>
          <w:rFonts w:ascii="Times New Roman" w:hAnsi="Times New Roman" w:cs="Times New Roman"/>
          <w:sz w:val="28"/>
          <w:szCs w:val="28"/>
        </w:rPr>
        <w:t xml:space="preserve">Маму крепко обнимаем. </w:t>
      </w:r>
    </w:p>
    <w:p w:rsidR="00622424" w:rsidRDefault="00622424" w:rsidP="00E50EC4">
      <w:pPr>
        <w:pStyle w:val="a3"/>
        <w:numPr>
          <w:ilvl w:val="0"/>
          <w:numId w:val="4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«Разложи по порядку</w:t>
      </w:r>
      <w:r w:rsidR="001905FF">
        <w:rPr>
          <w:rFonts w:ascii="Times New Roman" w:hAnsi="Times New Roman" w:cs="Times New Roman"/>
          <w:i/>
          <w:sz w:val="28"/>
          <w:szCs w:val="28"/>
        </w:rPr>
        <w:t xml:space="preserve"> и расскажи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E743A8" w:rsidRDefault="00E743A8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743A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057400" cy="2409825"/>
            <wp:effectExtent l="304800" t="266700" r="323850" b="276225"/>
            <wp:docPr id="5" name="Рисунок 5" descr="изображение_viber_2023-11-22_17-25-28-4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Содержимое 7" descr="изображение_viber_2023-11-22_17-25-28-458.jpg"/>
                    <pic:cNvPicPr>
                      <a:picLocks noGrp="1"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56" cy="240965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22424" w:rsidRDefault="00622424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рассказа по серии сюжетных картинок</w:t>
      </w:r>
      <w:r w:rsidR="00E743A8">
        <w:rPr>
          <w:rFonts w:ascii="Times New Roman" w:hAnsi="Times New Roman" w:cs="Times New Roman"/>
          <w:sz w:val="28"/>
          <w:szCs w:val="28"/>
        </w:rPr>
        <w:t xml:space="preserve"> «Что было сначала? Что стало потом?»</w:t>
      </w:r>
    </w:p>
    <w:p w:rsidR="008D5D68" w:rsidRPr="008D5D68" w:rsidRDefault="008D5D68" w:rsidP="008D5D68">
      <w:pPr>
        <w:pStyle w:val="a3"/>
        <w:spacing w:after="0" w:line="240" w:lineRule="auto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086F41" w:rsidRPr="00086F41" w:rsidRDefault="00086F41" w:rsidP="00E50EC4">
      <w:pPr>
        <w:pStyle w:val="a3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«Сделай прическу маме, нарисуй портрет»</w:t>
      </w:r>
    </w:p>
    <w:p w:rsidR="005D69C3" w:rsidRDefault="00086F41" w:rsidP="00E50EC4">
      <w:pPr>
        <w:pStyle w:val="a3"/>
        <w:spacing w:after="0" w:line="240" w:lineRule="auto"/>
        <w:ind w:left="-284"/>
        <w:rPr>
          <w:rFonts w:ascii="Times New Roman" w:hAnsi="Times New Roman" w:cs="Times New Roman"/>
          <w:i/>
          <w:sz w:val="28"/>
          <w:szCs w:val="28"/>
        </w:rPr>
      </w:pPr>
      <w:r w:rsidRPr="00086F41">
        <w:rPr>
          <w:noProof/>
          <w:lang w:eastAsia="ru-RU"/>
        </w:rPr>
        <w:t xml:space="preserve"> </w:t>
      </w:r>
      <w:r w:rsidRPr="00086F41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1905000" cy="2200275"/>
            <wp:effectExtent l="304800" t="266700" r="323850" b="276225"/>
            <wp:docPr id="1" name="Рисунок 1" descr="изображение_viber_2023-11-22_17-23-59-6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изображение_viber_2023-11-22_17-23-59-643.jpg"/>
                    <pic:cNvPicPr>
                      <a:picLocks noGrp="1"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869" cy="220012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065BA" w:rsidRPr="00AF1731" w:rsidRDefault="008D5D68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Ножницами по контуру отрезают полосы</w:t>
      </w:r>
      <w:r w:rsidR="005F076C">
        <w:rPr>
          <w:rFonts w:ascii="Times New Roman" w:hAnsi="Times New Roman" w:cs="Times New Roman"/>
          <w:sz w:val="28"/>
          <w:szCs w:val="28"/>
        </w:rPr>
        <w:t>, начиная сверху. Те ученики, которые недостаточно хорошо умеют пользоваться ножницами, обводят по контуру элементы прически. Дорисовывают части лица.</w:t>
      </w:r>
    </w:p>
    <w:p w:rsidR="00086F41" w:rsidRPr="00086F41" w:rsidRDefault="00AF1731" w:rsidP="00E50EC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Заключительная часть</w:t>
      </w:r>
    </w:p>
    <w:p w:rsidR="00086F41" w:rsidRPr="005D69C3" w:rsidRDefault="00E50EC4" w:rsidP="00E50EC4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Игра: </w:t>
      </w:r>
      <w:r w:rsidR="00086F41">
        <w:rPr>
          <w:rFonts w:ascii="Times New Roman" w:hAnsi="Times New Roman" w:cs="Times New Roman"/>
          <w:i/>
          <w:sz w:val="28"/>
          <w:szCs w:val="28"/>
        </w:rPr>
        <w:t>«</w:t>
      </w:r>
      <w:r w:rsidR="00E743A8">
        <w:rPr>
          <w:rFonts w:ascii="Times New Roman" w:hAnsi="Times New Roman" w:cs="Times New Roman"/>
          <w:i/>
          <w:sz w:val="28"/>
          <w:szCs w:val="28"/>
        </w:rPr>
        <w:t xml:space="preserve">Хорошо – </w:t>
      </w:r>
      <w:r w:rsidR="00086F41">
        <w:rPr>
          <w:rFonts w:ascii="Times New Roman" w:hAnsi="Times New Roman" w:cs="Times New Roman"/>
          <w:i/>
          <w:sz w:val="28"/>
          <w:szCs w:val="28"/>
        </w:rPr>
        <w:t>плохо»</w:t>
      </w:r>
    </w:p>
    <w:p w:rsidR="00086F41" w:rsidRPr="005F076C" w:rsidRDefault="00086F41" w:rsidP="005F07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69C3">
        <w:rPr>
          <w:rFonts w:ascii="Times New Roman" w:hAnsi="Times New Roman" w:cs="Times New Roman"/>
          <w:sz w:val="28"/>
          <w:szCs w:val="28"/>
        </w:rPr>
        <w:t>Я буду называть поступок: если этот поступок порадует ваших мам - вы хлопаете в ладоши, если огорчит – топаете ногами.</w:t>
      </w:r>
    </w:p>
    <w:p w:rsidR="00086F41" w:rsidRPr="001065BA" w:rsidRDefault="00E743A8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Порвали тетрадку</w:t>
      </w:r>
      <w:r w:rsidR="00086F41" w:rsidRPr="005D69C3">
        <w:rPr>
          <w:rFonts w:ascii="Times New Roman" w:hAnsi="Times New Roman" w:cs="Times New Roman"/>
          <w:sz w:val="28"/>
          <w:szCs w:val="28"/>
        </w:rPr>
        <w:t>;</w:t>
      </w:r>
    </w:p>
    <w:p w:rsidR="00086F41" w:rsidRPr="001065BA" w:rsidRDefault="00086F41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69C3">
        <w:rPr>
          <w:rFonts w:ascii="Times New Roman" w:hAnsi="Times New Roman" w:cs="Times New Roman"/>
          <w:sz w:val="28"/>
          <w:szCs w:val="28"/>
        </w:rPr>
        <w:t xml:space="preserve">- </w:t>
      </w:r>
      <w:r w:rsidR="00E743A8">
        <w:rPr>
          <w:rFonts w:ascii="Times New Roman" w:hAnsi="Times New Roman" w:cs="Times New Roman"/>
          <w:sz w:val="28"/>
          <w:szCs w:val="28"/>
        </w:rPr>
        <w:t>Не захотели мыть руки перед обедом</w:t>
      </w:r>
      <w:r w:rsidRPr="005D69C3">
        <w:rPr>
          <w:rFonts w:ascii="Times New Roman" w:hAnsi="Times New Roman" w:cs="Times New Roman"/>
          <w:sz w:val="28"/>
          <w:szCs w:val="28"/>
        </w:rPr>
        <w:t>;</w:t>
      </w:r>
    </w:p>
    <w:p w:rsidR="00086F41" w:rsidRPr="001065BA" w:rsidRDefault="00086F41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69C3">
        <w:rPr>
          <w:rFonts w:ascii="Times New Roman" w:hAnsi="Times New Roman" w:cs="Times New Roman"/>
          <w:sz w:val="28"/>
          <w:szCs w:val="28"/>
        </w:rPr>
        <w:t xml:space="preserve">- </w:t>
      </w:r>
      <w:r w:rsidR="00E743A8">
        <w:rPr>
          <w:rFonts w:ascii="Times New Roman" w:hAnsi="Times New Roman" w:cs="Times New Roman"/>
          <w:sz w:val="28"/>
          <w:szCs w:val="28"/>
        </w:rPr>
        <w:t>Сделали</w:t>
      </w:r>
      <w:r w:rsidRPr="005D69C3">
        <w:rPr>
          <w:rFonts w:ascii="Times New Roman" w:hAnsi="Times New Roman" w:cs="Times New Roman"/>
          <w:sz w:val="28"/>
          <w:szCs w:val="28"/>
        </w:rPr>
        <w:t xml:space="preserve"> и подарили маме</w:t>
      </w:r>
      <w:r w:rsidR="00E743A8">
        <w:rPr>
          <w:rFonts w:ascii="Times New Roman" w:hAnsi="Times New Roman" w:cs="Times New Roman"/>
          <w:sz w:val="28"/>
          <w:szCs w:val="28"/>
        </w:rPr>
        <w:t xml:space="preserve"> открытку</w:t>
      </w:r>
      <w:r w:rsidRPr="005D69C3">
        <w:rPr>
          <w:rFonts w:ascii="Times New Roman" w:hAnsi="Times New Roman" w:cs="Times New Roman"/>
          <w:sz w:val="28"/>
          <w:szCs w:val="28"/>
        </w:rPr>
        <w:t>;</w:t>
      </w:r>
    </w:p>
    <w:p w:rsidR="00086F41" w:rsidRPr="001065BA" w:rsidRDefault="00086F41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69C3">
        <w:rPr>
          <w:rFonts w:ascii="Times New Roman" w:hAnsi="Times New Roman" w:cs="Times New Roman"/>
          <w:sz w:val="28"/>
          <w:szCs w:val="28"/>
        </w:rPr>
        <w:t xml:space="preserve">- </w:t>
      </w:r>
      <w:r w:rsidR="00E743A8">
        <w:rPr>
          <w:rFonts w:ascii="Times New Roman" w:hAnsi="Times New Roman" w:cs="Times New Roman"/>
          <w:sz w:val="28"/>
          <w:szCs w:val="28"/>
        </w:rPr>
        <w:t>По</w:t>
      </w:r>
      <w:r w:rsidR="005F076C">
        <w:rPr>
          <w:rFonts w:ascii="Times New Roman" w:hAnsi="Times New Roman" w:cs="Times New Roman"/>
          <w:sz w:val="28"/>
          <w:szCs w:val="28"/>
        </w:rPr>
        <w:t>дмели пол</w:t>
      </w:r>
      <w:r w:rsidRPr="005D69C3">
        <w:rPr>
          <w:rFonts w:ascii="Times New Roman" w:hAnsi="Times New Roman" w:cs="Times New Roman"/>
          <w:sz w:val="28"/>
          <w:szCs w:val="28"/>
        </w:rPr>
        <w:t>;</w:t>
      </w:r>
    </w:p>
    <w:p w:rsidR="005F076C" w:rsidRDefault="00086F41" w:rsidP="005F07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69C3">
        <w:rPr>
          <w:rFonts w:ascii="Times New Roman" w:hAnsi="Times New Roman" w:cs="Times New Roman"/>
          <w:sz w:val="28"/>
          <w:szCs w:val="28"/>
        </w:rPr>
        <w:t xml:space="preserve">- </w:t>
      </w:r>
      <w:r w:rsidR="005F076C">
        <w:rPr>
          <w:rFonts w:ascii="Times New Roman" w:hAnsi="Times New Roman" w:cs="Times New Roman"/>
          <w:sz w:val="28"/>
          <w:szCs w:val="28"/>
        </w:rPr>
        <w:t>С</w:t>
      </w:r>
      <w:r w:rsidRPr="005D69C3">
        <w:rPr>
          <w:rFonts w:ascii="Times New Roman" w:hAnsi="Times New Roman" w:cs="Times New Roman"/>
          <w:sz w:val="28"/>
          <w:szCs w:val="28"/>
        </w:rPr>
        <w:t>ъели на завтрак всю кашу;</w:t>
      </w:r>
    </w:p>
    <w:p w:rsidR="00086F41" w:rsidRPr="001065BA" w:rsidRDefault="00086F41" w:rsidP="005F076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Получили двойку на уроке;</w:t>
      </w:r>
    </w:p>
    <w:p w:rsidR="00086F41" w:rsidRDefault="00086F41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D69C3">
        <w:rPr>
          <w:rFonts w:ascii="Times New Roman" w:hAnsi="Times New Roman" w:cs="Times New Roman"/>
          <w:sz w:val="28"/>
          <w:szCs w:val="28"/>
        </w:rPr>
        <w:t xml:space="preserve">- Покормили </w:t>
      </w:r>
      <w:r w:rsidR="00E743A8">
        <w:rPr>
          <w:rFonts w:ascii="Times New Roman" w:hAnsi="Times New Roman" w:cs="Times New Roman"/>
          <w:sz w:val="28"/>
          <w:szCs w:val="28"/>
        </w:rPr>
        <w:t>домашнего питомца</w:t>
      </w:r>
      <w:r w:rsidRPr="005D69C3">
        <w:rPr>
          <w:rFonts w:ascii="Times New Roman" w:hAnsi="Times New Roman" w:cs="Times New Roman"/>
          <w:sz w:val="28"/>
          <w:szCs w:val="28"/>
        </w:rPr>
        <w:t>;</w:t>
      </w:r>
    </w:p>
    <w:p w:rsidR="00086F41" w:rsidRDefault="00086F41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Рассказали стихотворение</w:t>
      </w:r>
      <w:r w:rsidR="00E743A8">
        <w:rPr>
          <w:rFonts w:ascii="Times New Roman" w:hAnsi="Times New Roman" w:cs="Times New Roman"/>
          <w:sz w:val="28"/>
          <w:szCs w:val="28"/>
        </w:rPr>
        <w:t>.</w:t>
      </w:r>
    </w:p>
    <w:p w:rsidR="00E50EC4" w:rsidRPr="00E50EC4" w:rsidRDefault="00E50EC4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776335" w:rsidRPr="005D69C3" w:rsidRDefault="00776335" w:rsidP="00E50EC4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поднимите зеленый смайлик, ес</w:t>
      </w:r>
      <w:r w:rsidR="00E743A8">
        <w:rPr>
          <w:rFonts w:ascii="Times New Roman" w:hAnsi="Times New Roman" w:cs="Times New Roman"/>
          <w:sz w:val="28"/>
          <w:szCs w:val="28"/>
        </w:rPr>
        <w:t xml:space="preserve">ли понравилось занятие. Красный – </w:t>
      </w:r>
      <w:r>
        <w:rPr>
          <w:rFonts w:ascii="Times New Roman" w:hAnsi="Times New Roman" w:cs="Times New Roman"/>
          <w:sz w:val="28"/>
          <w:szCs w:val="28"/>
        </w:rPr>
        <w:t>если было трудно и неинтересно.</w:t>
      </w:r>
    </w:p>
    <w:sectPr w:rsidR="00776335" w:rsidRPr="005D69C3" w:rsidSect="00903C94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5A9"/>
    <w:multiLevelType w:val="hybridMultilevel"/>
    <w:tmpl w:val="36804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C6525"/>
    <w:multiLevelType w:val="hybridMultilevel"/>
    <w:tmpl w:val="AA02AC94"/>
    <w:lvl w:ilvl="0" w:tplc="57F2742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B6C5B8A"/>
    <w:multiLevelType w:val="hybridMultilevel"/>
    <w:tmpl w:val="0A386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87BCC"/>
    <w:multiLevelType w:val="hybridMultilevel"/>
    <w:tmpl w:val="B286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86BF3"/>
    <w:multiLevelType w:val="hybridMultilevel"/>
    <w:tmpl w:val="0B505D54"/>
    <w:lvl w:ilvl="0" w:tplc="4E86E6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E0DB2"/>
    <w:multiLevelType w:val="hybridMultilevel"/>
    <w:tmpl w:val="268C3886"/>
    <w:lvl w:ilvl="0" w:tplc="8D0216A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607F21E1"/>
    <w:multiLevelType w:val="hybridMultilevel"/>
    <w:tmpl w:val="8466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1493A"/>
    <w:multiLevelType w:val="hybridMultilevel"/>
    <w:tmpl w:val="C66E1A32"/>
    <w:lvl w:ilvl="0" w:tplc="4E86E6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D604C5"/>
    <w:multiLevelType w:val="hybridMultilevel"/>
    <w:tmpl w:val="17101CA8"/>
    <w:lvl w:ilvl="0" w:tplc="4E86E6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731"/>
    <w:rsid w:val="00086F41"/>
    <w:rsid w:val="001065BA"/>
    <w:rsid w:val="001905FF"/>
    <w:rsid w:val="00241C17"/>
    <w:rsid w:val="002523B6"/>
    <w:rsid w:val="003921AF"/>
    <w:rsid w:val="004B0574"/>
    <w:rsid w:val="00571E4E"/>
    <w:rsid w:val="005D69C3"/>
    <w:rsid w:val="005F076C"/>
    <w:rsid w:val="00622424"/>
    <w:rsid w:val="00635A91"/>
    <w:rsid w:val="00776335"/>
    <w:rsid w:val="00870D4F"/>
    <w:rsid w:val="008D5D68"/>
    <w:rsid w:val="00903C94"/>
    <w:rsid w:val="009E50C3"/>
    <w:rsid w:val="00A25AE0"/>
    <w:rsid w:val="00A57DA7"/>
    <w:rsid w:val="00AF1731"/>
    <w:rsid w:val="00B0679E"/>
    <w:rsid w:val="00C25008"/>
    <w:rsid w:val="00CF5694"/>
    <w:rsid w:val="00DB2550"/>
    <w:rsid w:val="00E50EC4"/>
    <w:rsid w:val="00E7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7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0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11</cp:revision>
  <dcterms:created xsi:type="dcterms:W3CDTF">2024-11-03T11:45:00Z</dcterms:created>
  <dcterms:modified xsi:type="dcterms:W3CDTF">2026-02-03T15:46:00Z</dcterms:modified>
</cp:coreProperties>
</file>